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FF1" w:rsidRDefault="003C7E99" w:rsidP="0026701A">
      <w:pPr>
        <w:keepNext/>
        <w:keepLines/>
        <w:pageBreakBefore/>
        <w:rPr>
          <w:b/>
          <w:sz w:val="24"/>
          <w:u w:val="single"/>
        </w:rPr>
      </w:pPr>
      <w:r w:rsidRPr="003C7E99">
        <w:rPr>
          <w:b/>
          <w:sz w:val="24"/>
          <w:u w:val="single"/>
        </w:rPr>
        <w:t>MAILBOX POST</w:t>
      </w:r>
      <w:r w:rsidR="00A10045">
        <w:rPr>
          <w:b/>
          <w:sz w:val="24"/>
          <w:u w:val="single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10045" w:rsidRPr="00A10045" w:rsidTr="00A10045">
        <w:tc>
          <w:tcPr>
            <w:tcW w:w="3192" w:type="dxa"/>
          </w:tcPr>
          <w:p w:rsidR="00A10045" w:rsidRPr="00A10045" w:rsidRDefault="003C7E99" w:rsidP="0026701A">
            <w:pPr>
              <w:keepNext/>
              <w:keepLines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(5-2-12)</w:t>
            </w:r>
          </w:p>
        </w:tc>
        <w:tc>
          <w:tcPr>
            <w:tcW w:w="3192" w:type="dxa"/>
          </w:tcPr>
          <w:p w:rsidR="00A10045" w:rsidRPr="00A10045" w:rsidRDefault="00A10045" w:rsidP="0026701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3192" w:type="dxa"/>
          </w:tcPr>
          <w:p w:rsidR="00A10045" w:rsidRPr="00A10045" w:rsidRDefault="00BC527D" w:rsidP="0026701A">
            <w:pPr>
              <w:keepNext/>
              <w:keepLine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SPD </w:t>
            </w:r>
            <w:r w:rsidR="003C7E99">
              <w:rPr>
                <w:sz w:val="16"/>
                <w:szCs w:val="16"/>
              </w:rPr>
              <w:t>8-900</w:t>
            </w:r>
          </w:p>
        </w:tc>
      </w:tr>
    </w:tbl>
    <w:p w:rsidR="00A10045" w:rsidRPr="0026701A" w:rsidRDefault="00A10045" w:rsidP="0026701A">
      <w:pPr>
        <w:keepNext/>
        <w:keepLines/>
        <w:jc w:val="both"/>
        <w:rPr>
          <w:sz w:val="16"/>
          <w:szCs w:val="16"/>
        </w:rPr>
      </w:pPr>
    </w:p>
    <w:p w:rsidR="00DD57FA" w:rsidRPr="00DD57FA" w:rsidRDefault="00DD57FA" w:rsidP="00DD57FA">
      <w:pPr>
        <w:keepNext/>
        <w:keepLines/>
        <w:jc w:val="both"/>
        <w:rPr>
          <w:b/>
          <w:sz w:val="24"/>
        </w:rPr>
      </w:pPr>
      <w:r w:rsidRPr="00DD57FA">
        <w:rPr>
          <w:b/>
          <w:sz w:val="24"/>
        </w:rPr>
        <w:t>Description</w:t>
      </w:r>
    </w:p>
    <w:p w:rsidR="00DD57FA" w:rsidRPr="00DD57FA" w:rsidRDefault="00DD57FA" w:rsidP="00DD57FA">
      <w:pPr>
        <w:keepNext/>
        <w:keepLines/>
        <w:jc w:val="both"/>
        <w:rPr>
          <w:sz w:val="24"/>
        </w:rPr>
      </w:pPr>
    </w:p>
    <w:p w:rsidR="003C7E99" w:rsidRPr="003C7E99" w:rsidRDefault="003C7E99" w:rsidP="003C7E99">
      <w:pPr>
        <w:jc w:val="both"/>
        <w:rPr>
          <w:sz w:val="24"/>
          <w:szCs w:val="24"/>
        </w:rPr>
      </w:pPr>
      <w:r w:rsidRPr="003C7E99">
        <w:rPr>
          <w:sz w:val="24"/>
          <w:szCs w:val="24"/>
        </w:rPr>
        <w:t>Furnish and install mailbox posts at the locations indicated in the plans and as directed by the Engineer.</w:t>
      </w:r>
    </w:p>
    <w:p w:rsidR="00DD57FA" w:rsidRDefault="00DD57FA" w:rsidP="00A10045">
      <w:pPr>
        <w:jc w:val="both"/>
        <w:rPr>
          <w:sz w:val="24"/>
          <w:szCs w:val="22"/>
        </w:rPr>
      </w:pPr>
    </w:p>
    <w:p w:rsidR="00DD57FA" w:rsidRPr="00DD57FA" w:rsidRDefault="00DD57FA" w:rsidP="00DD57FA">
      <w:pPr>
        <w:keepNext/>
        <w:keepLines/>
        <w:jc w:val="both"/>
        <w:rPr>
          <w:b/>
          <w:sz w:val="24"/>
        </w:rPr>
      </w:pPr>
      <w:r w:rsidRPr="00DD57FA">
        <w:rPr>
          <w:b/>
          <w:sz w:val="24"/>
        </w:rPr>
        <w:t>Materials</w:t>
      </w:r>
    </w:p>
    <w:p w:rsidR="00DD57FA" w:rsidRPr="00DD57FA" w:rsidRDefault="00DD57FA" w:rsidP="00DD57FA">
      <w:pPr>
        <w:keepNext/>
        <w:keepLines/>
        <w:jc w:val="both"/>
        <w:rPr>
          <w:sz w:val="24"/>
        </w:rPr>
      </w:pPr>
    </w:p>
    <w:p w:rsidR="00DD57FA" w:rsidRPr="00DD57FA" w:rsidRDefault="00DD57FA" w:rsidP="00DD57FA">
      <w:pPr>
        <w:keepNext/>
        <w:keepLines/>
        <w:widowControl w:val="0"/>
        <w:jc w:val="both"/>
        <w:rPr>
          <w:sz w:val="24"/>
          <w:szCs w:val="24"/>
        </w:rPr>
      </w:pPr>
      <w:r w:rsidRPr="00DD57FA">
        <w:rPr>
          <w:sz w:val="24"/>
          <w:szCs w:val="24"/>
        </w:rPr>
        <w:t xml:space="preserve">Refer to Division 10 of the </w:t>
      </w:r>
      <w:r w:rsidRPr="00DD57FA">
        <w:rPr>
          <w:i/>
          <w:sz w:val="24"/>
        </w:rPr>
        <w:t>201</w:t>
      </w:r>
      <w:r w:rsidR="008D60BE">
        <w:rPr>
          <w:i/>
          <w:sz w:val="24"/>
        </w:rPr>
        <w:t>8</w:t>
      </w:r>
      <w:bookmarkStart w:id="0" w:name="_GoBack"/>
      <w:bookmarkEnd w:id="0"/>
      <w:r w:rsidRPr="00DD57FA">
        <w:rPr>
          <w:sz w:val="24"/>
        </w:rPr>
        <w:t> </w:t>
      </w:r>
      <w:r w:rsidRPr="00DD57FA">
        <w:rPr>
          <w:i/>
          <w:sz w:val="24"/>
          <w:szCs w:val="24"/>
        </w:rPr>
        <w:t>Standard Specifications</w:t>
      </w:r>
      <w:r w:rsidRPr="00DD57FA">
        <w:rPr>
          <w:sz w:val="24"/>
          <w:szCs w:val="24"/>
        </w:rPr>
        <w:t>.</w:t>
      </w:r>
    </w:p>
    <w:p w:rsidR="00DD57FA" w:rsidRPr="00DD57FA" w:rsidRDefault="00DD57FA" w:rsidP="00DD57FA">
      <w:pPr>
        <w:keepNext/>
        <w:keepLines/>
        <w:widowControl w:val="0"/>
        <w:jc w:val="both"/>
        <w:rPr>
          <w:sz w:val="24"/>
          <w:szCs w:val="24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6858"/>
        <w:gridCol w:w="1530"/>
        <w:gridCol w:w="540"/>
      </w:tblGrid>
      <w:tr w:rsidR="00DD57FA" w:rsidRPr="00DD57FA" w:rsidTr="009F32E6">
        <w:trPr>
          <w:gridAfter w:val="1"/>
          <w:wAfter w:w="540" w:type="dxa"/>
        </w:trPr>
        <w:tc>
          <w:tcPr>
            <w:tcW w:w="6858" w:type="dxa"/>
          </w:tcPr>
          <w:p w:rsidR="00DD57FA" w:rsidRPr="00DD57FA" w:rsidRDefault="00DD57FA" w:rsidP="00DD57FA">
            <w:pPr>
              <w:keepNext/>
              <w:keepLines/>
              <w:widowControl w:val="0"/>
              <w:rPr>
                <w:sz w:val="24"/>
              </w:rPr>
            </w:pPr>
            <w:r w:rsidRPr="00DD57FA">
              <w:rPr>
                <w:b/>
                <w:sz w:val="24"/>
              </w:rPr>
              <w:t>Item</w:t>
            </w:r>
          </w:p>
        </w:tc>
        <w:tc>
          <w:tcPr>
            <w:tcW w:w="1530" w:type="dxa"/>
          </w:tcPr>
          <w:p w:rsidR="00DD57FA" w:rsidRPr="00DD57FA" w:rsidRDefault="00DD57FA" w:rsidP="00DD57FA">
            <w:pPr>
              <w:keepNext/>
              <w:keepLines/>
              <w:widowControl w:val="0"/>
              <w:rPr>
                <w:b/>
                <w:sz w:val="24"/>
              </w:rPr>
            </w:pPr>
            <w:r w:rsidRPr="00DD57FA">
              <w:rPr>
                <w:b/>
                <w:sz w:val="24"/>
              </w:rPr>
              <w:t>Section</w:t>
            </w:r>
          </w:p>
        </w:tc>
      </w:tr>
      <w:tr w:rsidR="00DD57FA" w:rsidRPr="00DD57FA" w:rsidTr="009F32E6">
        <w:tc>
          <w:tcPr>
            <w:tcW w:w="6858" w:type="dxa"/>
          </w:tcPr>
          <w:p w:rsidR="00DD57FA" w:rsidRPr="00DD57FA" w:rsidRDefault="003C7E99" w:rsidP="00CB4F28">
            <w:pPr>
              <w:keepNext/>
              <w:keepLines/>
              <w:widowControl w:val="0"/>
              <w:rPr>
                <w:sz w:val="24"/>
              </w:rPr>
            </w:pPr>
            <w:r w:rsidRPr="003C7E99">
              <w:rPr>
                <w:sz w:val="24"/>
              </w:rPr>
              <w:t>4 x 4 Treated Wood Post</w:t>
            </w:r>
          </w:p>
        </w:tc>
        <w:tc>
          <w:tcPr>
            <w:tcW w:w="2070" w:type="dxa"/>
            <w:gridSpan w:val="2"/>
          </w:tcPr>
          <w:p w:rsidR="00DD57FA" w:rsidRPr="00DD57FA" w:rsidRDefault="00DD57FA" w:rsidP="00CB4F28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DD57FA">
              <w:rPr>
                <w:sz w:val="24"/>
                <w:szCs w:val="24"/>
              </w:rPr>
              <w:t>10</w:t>
            </w:r>
            <w:r w:rsidR="003C7E99">
              <w:rPr>
                <w:sz w:val="24"/>
                <w:szCs w:val="24"/>
              </w:rPr>
              <w:t>82</w:t>
            </w:r>
          </w:p>
        </w:tc>
      </w:tr>
    </w:tbl>
    <w:p w:rsidR="00DD57FA" w:rsidRPr="00DD57FA" w:rsidRDefault="00DD57FA" w:rsidP="00DD57FA">
      <w:pPr>
        <w:jc w:val="both"/>
        <w:rPr>
          <w:sz w:val="24"/>
        </w:rPr>
      </w:pPr>
    </w:p>
    <w:p w:rsidR="00DD57FA" w:rsidRPr="00DD57FA" w:rsidRDefault="00DD57FA" w:rsidP="00DD57FA">
      <w:pPr>
        <w:keepNext/>
        <w:keepLines/>
        <w:jc w:val="both"/>
        <w:rPr>
          <w:b/>
          <w:sz w:val="24"/>
        </w:rPr>
      </w:pPr>
      <w:r w:rsidRPr="00DD57FA">
        <w:rPr>
          <w:b/>
          <w:sz w:val="24"/>
        </w:rPr>
        <w:t>Construction Methods</w:t>
      </w:r>
    </w:p>
    <w:p w:rsidR="00DD57FA" w:rsidRPr="00DD57FA" w:rsidRDefault="00DD57FA" w:rsidP="00DD57FA">
      <w:pPr>
        <w:keepNext/>
        <w:keepLines/>
        <w:jc w:val="both"/>
        <w:rPr>
          <w:b/>
          <w:sz w:val="24"/>
        </w:rPr>
      </w:pPr>
    </w:p>
    <w:p w:rsidR="003C7E99" w:rsidRPr="003C7E99" w:rsidRDefault="003C7E99" w:rsidP="003C7E99">
      <w:pPr>
        <w:jc w:val="both"/>
        <w:rPr>
          <w:i/>
          <w:sz w:val="24"/>
          <w:szCs w:val="24"/>
        </w:rPr>
      </w:pPr>
      <w:r w:rsidRPr="003C7E99">
        <w:rPr>
          <w:sz w:val="24"/>
          <w:szCs w:val="24"/>
        </w:rPr>
        <w:t>Remove mailboxes attached to existing guardrail posts.  Install 4 x 4 treated wood post behind proposed guardrail at the location directed by the Engineer.  Install mailboxes on new posts.</w:t>
      </w:r>
    </w:p>
    <w:p w:rsidR="00FA0975" w:rsidRDefault="00FA0975" w:rsidP="00A10045">
      <w:pPr>
        <w:jc w:val="both"/>
        <w:rPr>
          <w:sz w:val="24"/>
          <w:szCs w:val="22"/>
        </w:rPr>
      </w:pPr>
    </w:p>
    <w:p w:rsidR="00FA4DFB" w:rsidRPr="00FA4DFB" w:rsidRDefault="00FA4DFB" w:rsidP="00FA4DFB">
      <w:pPr>
        <w:keepNext/>
        <w:keepLines/>
        <w:rPr>
          <w:b/>
          <w:sz w:val="24"/>
          <w:szCs w:val="22"/>
        </w:rPr>
      </w:pPr>
      <w:r w:rsidRPr="00FA4DFB">
        <w:rPr>
          <w:b/>
          <w:sz w:val="24"/>
          <w:szCs w:val="22"/>
        </w:rPr>
        <w:t>Measurement and Payment</w:t>
      </w:r>
    </w:p>
    <w:p w:rsidR="00FA4DFB" w:rsidRDefault="00FA4DFB" w:rsidP="00FA4DFB">
      <w:pPr>
        <w:keepNext/>
        <w:keepLines/>
        <w:jc w:val="both"/>
        <w:rPr>
          <w:sz w:val="24"/>
          <w:szCs w:val="22"/>
        </w:rPr>
      </w:pPr>
    </w:p>
    <w:p w:rsidR="003C7E99" w:rsidRPr="003C7E99" w:rsidRDefault="003C7E99" w:rsidP="003C7E99">
      <w:pPr>
        <w:jc w:val="both"/>
        <w:rPr>
          <w:sz w:val="24"/>
          <w:szCs w:val="24"/>
        </w:rPr>
      </w:pPr>
      <w:r w:rsidRPr="003C7E99">
        <w:rPr>
          <w:i/>
          <w:sz w:val="24"/>
          <w:szCs w:val="24"/>
        </w:rPr>
        <w:t xml:space="preserve">4x4 Mailbox Post </w:t>
      </w:r>
      <w:r w:rsidRPr="003C7E99">
        <w:rPr>
          <w:sz w:val="24"/>
          <w:szCs w:val="24"/>
        </w:rPr>
        <w:t xml:space="preserve">will be measured and paid at the unit price per each mailbox </w:t>
      </w:r>
      <w:r>
        <w:rPr>
          <w:sz w:val="24"/>
          <w:szCs w:val="24"/>
        </w:rPr>
        <w:t xml:space="preserve">satisfactorily </w:t>
      </w:r>
      <w:r w:rsidRPr="003C7E99">
        <w:rPr>
          <w:sz w:val="24"/>
          <w:szCs w:val="24"/>
        </w:rPr>
        <w:t>removed and reinstalled.  Such payment includes, but is not limited to, removal; materials; labor; and equipment.</w:t>
      </w:r>
    </w:p>
    <w:p w:rsidR="00FA4DFB" w:rsidRDefault="00FA4DFB" w:rsidP="00A10045">
      <w:pPr>
        <w:jc w:val="both"/>
        <w:rPr>
          <w:sz w:val="24"/>
          <w:szCs w:val="22"/>
        </w:rPr>
      </w:pPr>
    </w:p>
    <w:p w:rsidR="00FA0975" w:rsidRPr="00FA0975" w:rsidRDefault="00FA0975" w:rsidP="00FA0975">
      <w:pPr>
        <w:keepNext/>
        <w:keepLines/>
        <w:jc w:val="both"/>
        <w:rPr>
          <w:sz w:val="24"/>
        </w:rPr>
      </w:pPr>
      <w:r w:rsidRPr="00FA0975">
        <w:rPr>
          <w:sz w:val="24"/>
        </w:rPr>
        <w:t>Payment will be made under:</w:t>
      </w:r>
    </w:p>
    <w:p w:rsidR="00FA0975" w:rsidRPr="00FA0975" w:rsidRDefault="00FA0975" w:rsidP="00FA0975">
      <w:pPr>
        <w:keepNext/>
        <w:keepLines/>
        <w:jc w:val="both"/>
        <w:rPr>
          <w:sz w:val="24"/>
        </w:rPr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6750"/>
        <w:gridCol w:w="2700"/>
      </w:tblGrid>
      <w:tr w:rsidR="00FA0975" w:rsidRPr="00FA0975" w:rsidTr="00C44303">
        <w:tc>
          <w:tcPr>
            <w:tcW w:w="6750" w:type="dxa"/>
          </w:tcPr>
          <w:p w:rsidR="00FA0975" w:rsidRPr="00FA0975" w:rsidRDefault="00FA0975" w:rsidP="00FA0975">
            <w:pPr>
              <w:keepNext/>
              <w:keepLines/>
              <w:jc w:val="both"/>
              <w:rPr>
                <w:b/>
                <w:sz w:val="24"/>
              </w:rPr>
            </w:pPr>
            <w:r w:rsidRPr="00FA0975">
              <w:rPr>
                <w:b/>
                <w:sz w:val="24"/>
              </w:rPr>
              <w:t>Pay Item</w:t>
            </w:r>
          </w:p>
        </w:tc>
        <w:tc>
          <w:tcPr>
            <w:tcW w:w="2700" w:type="dxa"/>
          </w:tcPr>
          <w:p w:rsidR="00FA0975" w:rsidRPr="00FA0975" w:rsidRDefault="00FA0975" w:rsidP="00FA0975">
            <w:pPr>
              <w:keepNext/>
              <w:keepLines/>
              <w:rPr>
                <w:b/>
                <w:sz w:val="24"/>
              </w:rPr>
            </w:pPr>
            <w:r w:rsidRPr="00FA0975">
              <w:rPr>
                <w:b/>
                <w:sz w:val="24"/>
              </w:rPr>
              <w:t>Pay Unit</w:t>
            </w:r>
          </w:p>
        </w:tc>
      </w:tr>
      <w:tr w:rsidR="00FA0975" w:rsidRPr="00FA0975" w:rsidTr="00C44303">
        <w:tc>
          <w:tcPr>
            <w:tcW w:w="6750" w:type="dxa"/>
          </w:tcPr>
          <w:p w:rsidR="00FA0975" w:rsidRPr="00FA0975" w:rsidRDefault="003C7E99" w:rsidP="00FA0975">
            <w:pPr>
              <w:keepLines/>
              <w:rPr>
                <w:sz w:val="24"/>
              </w:rPr>
            </w:pPr>
            <w:r w:rsidRPr="003C7E99">
              <w:rPr>
                <w:sz w:val="24"/>
              </w:rPr>
              <w:t>4 x 4 Mailbox Post</w:t>
            </w:r>
          </w:p>
        </w:tc>
        <w:tc>
          <w:tcPr>
            <w:tcW w:w="2700" w:type="dxa"/>
          </w:tcPr>
          <w:p w:rsidR="00FA0975" w:rsidRPr="00FA0975" w:rsidRDefault="00FA0975" w:rsidP="00FA0975">
            <w:pPr>
              <w:keepNext/>
              <w:keepLines/>
              <w:rPr>
                <w:sz w:val="24"/>
              </w:rPr>
            </w:pPr>
            <w:r w:rsidRPr="00FA0975">
              <w:rPr>
                <w:sz w:val="24"/>
              </w:rPr>
              <w:t>Each</w:t>
            </w:r>
          </w:p>
        </w:tc>
      </w:tr>
    </w:tbl>
    <w:p w:rsidR="00FA0975" w:rsidRPr="00FA0975" w:rsidRDefault="00FA0975" w:rsidP="00FA0975">
      <w:pPr>
        <w:jc w:val="both"/>
        <w:rPr>
          <w:sz w:val="24"/>
        </w:rPr>
      </w:pPr>
    </w:p>
    <w:sectPr w:rsidR="00FA0975" w:rsidRPr="00FA0975">
      <w:headerReference w:type="default" r:id="rId7"/>
      <w:pgSz w:w="12240" w:h="15840" w:code="1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C66" w:rsidRDefault="00C55C66">
      <w:r>
        <w:separator/>
      </w:r>
    </w:p>
  </w:endnote>
  <w:endnote w:type="continuationSeparator" w:id="0">
    <w:p w:rsidR="00C55C66" w:rsidRDefault="00C55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C66" w:rsidRDefault="00C55C66">
      <w:r>
        <w:separator/>
      </w:r>
    </w:p>
  </w:footnote>
  <w:footnote w:type="continuationSeparator" w:id="0">
    <w:p w:rsidR="00C55C66" w:rsidRDefault="00C55C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611" w:rsidRDefault="005E6611">
    <w:pPr>
      <w:tabs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924"/>
    <w:rsid w:val="000341C3"/>
    <w:rsid w:val="00081284"/>
    <w:rsid w:val="000A0AD1"/>
    <w:rsid w:val="000A1F1F"/>
    <w:rsid w:val="000A4EDB"/>
    <w:rsid w:val="00192B1C"/>
    <w:rsid w:val="001A00E7"/>
    <w:rsid w:val="001D0924"/>
    <w:rsid w:val="001D0FF1"/>
    <w:rsid w:val="001F7496"/>
    <w:rsid w:val="00257C6E"/>
    <w:rsid w:val="0026701A"/>
    <w:rsid w:val="002777A8"/>
    <w:rsid w:val="002F52D1"/>
    <w:rsid w:val="002F7FE1"/>
    <w:rsid w:val="0035474F"/>
    <w:rsid w:val="00360DFE"/>
    <w:rsid w:val="003824AF"/>
    <w:rsid w:val="003C7E99"/>
    <w:rsid w:val="003D50AA"/>
    <w:rsid w:val="004035EA"/>
    <w:rsid w:val="00476AB7"/>
    <w:rsid w:val="005662D8"/>
    <w:rsid w:val="00597BCE"/>
    <w:rsid w:val="005C116E"/>
    <w:rsid w:val="005E6611"/>
    <w:rsid w:val="0063563C"/>
    <w:rsid w:val="00664B87"/>
    <w:rsid w:val="00683FFA"/>
    <w:rsid w:val="006A33DB"/>
    <w:rsid w:val="006B680D"/>
    <w:rsid w:val="006D5FA4"/>
    <w:rsid w:val="0072186B"/>
    <w:rsid w:val="00744AC9"/>
    <w:rsid w:val="00777AC6"/>
    <w:rsid w:val="00790B78"/>
    <w:rsid w:val="0079286C"/>
    <w:rsid w:val="007D011B"/>
    <w:rsid w:val="007D08E1"/>
    <w:rsid w:val="007D409C"/>
    <w:rsid w:val="007D62DC"/>
    <w:rsid w:val="007E2844"/>
    <w:rsid w:val="00815B91"/>
    <w:rsid w:val="0082257A"/>
    <w:rsid w:val="008401CD"/>
    <w:rsid w:val="00845490"/>
    <w:rsid w:val="00867545"/>
    <w:rsid w:val="008759FA"/>
    <w:rsid w:val="008B4519"/>
    <w:rsid w:val="008B691C"/>
    <w:rsid w:val="008D1C92"/>
    <w:rsid w:val="008D60BE"/>
    <w:rsid w:val="009140F3"/>
    <w:rsid w:val="00933BC2"/>
    <w:rsid w:val="009536BD"/>
    <w:rsid w:val="009B590B"/>
    <w:rsid w:val="009F32E6"/>
    <w:rsid w:val="00A10045"/>
    <w:rsid w:val="00A11057"/>
    <w:rsid w:val="00A92AD8"/>
    <w:rsid w:val="00AA64C6"/>
    <w:rsid w:val="00B0072A"/>
    <w:rsid w:val="00B12057"/>
    <w:rsid w:val="00BC527D"/>
    <w:rsid w:val="00C55039"/>
    <w:rsid w:val="00C55C66"/>
    <w:rsid w:val="00C61079"/>
    <w:rsid w:val="00C81338"/>
    <w:rsid w:val="00C81468"/>
    <w:rsid w:val="00CB4F28"/>
    <w:rsid w:val="00D512B6"/>
    <w:rsid w:val="00DA3809"/>
    <w:rsid w:val="00DB4096"/>
    <w:rsid w:val="00DD57FA"/>
    <w:rsid w:val="00DD6FD6"/>
    <w:rsid w:val="00DE0A98"/>
    <w:rsid w:val="00DE7C84"/>
    <w:rsid w:val="00E00F22"/>
    <w:rsid w:val="00E1439A"/>
    <w:rsid w:val="00E520A4"/>
    <w:rsid w:val="00E61E59"/>
    <w:rsid w:val="00EA58FF"/>
    <w:rsid w:val="00EB6F98"/>
    <w:rsid w:val="00EC3227"/>
    <w:rsid w:val="00F35775"/>
    <w:rsid w:val="00F52A3F"/>
    <w:rsid w:val="00FA0975"/>
    <w:rsid w:val="00FA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CBF9F75-6D73-4B73-97DF-678471978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rsid w:val="001F7496"/>
    <w:pPr>
      <w:keepNext/>
      <w:keepLines/>
      <w:jc w:val="center"/>
      <w:outlineLvl w:val="2"/>
    </w:pPr>
    <w:rPr>
      <w:rFonts w:eastAsia="MS Gothic"/>
      <w:b/>
      <w:bCs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alloonText">
    <w:name w:val="Balloon Text"/>
    <w:basedOn w:val="Normal"/>
    <w:semiHidden/>
    <w:rsid w:val="00DD6FD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824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rsid w:val="003824AF"/>
    <w:rPr>
      <w:rFonts w:ascii="Courier New" w:hAnsi="Courier New" w:cs="Courier New"/>
    </w:rPr>
  </w:style>
  <w:style w:type="table" w:styleId="TableGrid">
    <w:name w:val="Table Grid"/>
    <w:basedOn w:val="TableNormal"/>
    <w:rsid w:val="00A10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openxmlformats.org/officeDocument/2006/relationships/customXml" Target="../customXml/item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7ef604a7-ebc4-47af-96e9-7f1ad444f50a" ContentTypeId="0x0101" PreviousValue="false"/>
</file>

<file path=customXml/item2.xml><?xml version="1.0" encoding="utf-8"?>
<?mso-contentType ?>
<spe:Receivers xmlns:spe="http://schemas.microsoft.com/sharepoint/event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t_x0020_Date xmlns="784a3e5a-d042-400c-82be-d2d1c9c2e623">2013-03</Let_x0020_Date>
    <Provision xmlns="784a3e5a-d042-400c-82be-d2d1c9c2e623">Mailbox Post</Provision>
    <_dlc_DocId xmlns="16f00c2e-ac5c-418b-9f13-a0771dbd417d">CONNECT-483-103</_dlc_DocId>
    <No_x002e_ xmlns="784a3e5a-d042-400c-82be-d2d1c9c2e623">SPD 08</No_x002e_>
    <_dlc_DocIdUrl xmlns="16f00c2e-ac5c-418b-9f13-a0771dbd417d">
      <Url>https://connect.ncdot.gov/resources/Specifications/_layouts/15/DocIdRedir.aspx?ID=CONNECT-483-103</Url>
      <Description>CONNECT-483-103</Description>
    </_dlc_DocIdUrl>
    <Provision_x0020_Number xmlns="784a3e5a-d042-400c-82be-d2d1c9c2e623" xsi:nil="true"/>
    <URL xmlns="http://schemas.microsoft.com/sharepoint/v3">
      <Url xsi:nil="true"/>
      <Description xsi:nil="true"/>
    </URL>
    <Provision_x0020_Year xmlns="784a3e5a-d042-400c-82be-d2d1c9c2e623">2018 Standard Specifications</Provision_x0020_Yea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7C9378A4E4F943AD77D3B768D40520" ma:contentTypeVersion="9" ma:contentTypeDescription="Create a new document." ma:contentTypeScope="" ma:versionID="65aef5c84f8a0022ff3705cdf4ab3e8e">
  <xsd:schema xmlns:xsd="http://www.w3.org/2001/XMLSchema" xmlns:xs="http://www.w3.org/2001/XMLSchema" xmlns:p="http://schemas.microsoft.com/office/2006/metadata/properties" xmlns:ns1="http://schemas.microsoft.com/sharepoint/v3" xmlns:ns2="784a3e5a-d042-400c-82be-d2d1c9c2e623" xmlns:ns3="16f00c2e-ac5c-418b-9f13-a0771dbd417d" targetNamespace="http://schemas.microsoft.com/office/2006/metadata/properties" ma:root="true" ma:fieldsID="b7ed2038b1a03ac229d850c45d9dfc2f" ns1:_="" ns2:_="" ns3:_="">
    <xsd:import namespace="http://schemas.microsoft.com/sharepoint/v3"/>
    <xsd:import namespace="784a3e5a-d042-400c-82be-d2d1c9c2e623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Provision" minOccurs="0"/>
                <xsd:element ref="ns2:Let_x0020_Date" minOccurs="0"/>
                <xsd:element ref="ns2:Provision_x0020_Number" minOccurs="0"/>
                <xsd:element ref="ns3:_dlc_DocId" minOccurs="0"/>
                <xsd:element ref="ns3:_dlc_DocIdUrl" minOccurs="0"/>
                <xsd:element ref="ns3:_dlc_DocIdPersistId" minOccurs="0"/>
                <xsd:element ref="ns1:URL" minOccurs="0"/>
                <xsd:element ref="ns2:Provision_x0020_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5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a3e5a-d042-400c-82be-d2d1c9c2e623" elementFormDefault="qualified">
    <xsd:import namespace="http://schemas.microsoft.com/office/2006/documentManagement/types"/>
    <xsd:import namespace="http://schemas.microsoft.com/office/infopath/2007/PartnerControls"/>
    <xsd:element name="No_x002e_" ma:index="1" nillable="true" ma:displayName="No." ma:internalName="No_x002e_">
      <xsd:simpleType>
        <xsd:restriction base="dms:Text">
          <xsd:maxLength value="255"/>
        </xsd:restriction>
      </xsd:simpleType>
    </xsd:element>
    <xsd:element name="Provision" ma:index="2" nillable="true" ma:displayName="Provision" ma:internalName="Provision">
      <xsd:simpleType>
        <xsd:restriction base="dms:Text">
          <xsd:maxLength value="255"/>
        </xsd:restriction>
      </xsd:simpleType>
    </xsd:element>
    <xsd:element name="Let_x0020_Date" ma:index="3" nillable="true" ma:displayName="Let Date" ma:internalName="Let_x0020_Date">
      <xsd:simpleType>
        <xsd:restriction base="dms:Text">
          <xsd:maxLength value="255"/>
        </xsd:restriction>
      </xsd:simpleType>
    </xsd:element>
    <xsd:element name="Provision_x0020_Number" ma:index="5" nillable="true" ma:displayName="Provision Number" ma:internalName="Provision_x0020_Number">
      <xsd:simpleType>
        <xsd:restriction base="dms:Text">
          <xsd:maxLength value="255"/>
        </xsd:restriction>
      </xsd:simpleType>
    </xsd:element>
    <xsd:element name="Provision_x0020_Year" ma:index="16" nillable="true" ma:displayName="Provision Year" ma:format="Dropdown" ma:internalName="Provision_x0020_Year">
      <xsd:simpleType>
        <xsd:restriction base="dms:Choice">
          <xsd:enumeration value="2018 Standard Specifications"/>
          <xsd:enumeration value="2024 Standard Specificatio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FD0B56-4CF0-4B0E-AD07-C821629F49DF}"/>
</file>

<file path=customXml/itemProps2.xml><?xml version="1.0" encoding="utf-8"?>
<ds:datastoreItem xmlns:ds="http://schemas.openxmlformats.org/officeDocument/2006/customXml" ds:itemID="{F1432761-B863-4288-BA7B-E33D7509763D}"/>
</file>

<file path=customXml/itemProps3.xml><?xml version="1.0" encoding="utf-8"?>
<ds:datastoreItem xmlns:ds="http://schemas.openxmlformats.org/officeDocument/2006/customXml" ds:itemID="{B17F07F9-C20A-4B72-8B3F-7A2711A82269}"/>
</file>

<file path=customXml/itemProps4.xml><?xml version="1.0" encoding="utf-8"?>
<ds:datastoreItem xmlns:ds="http://schemas.openxmlformats.org/officeDocument/2006/customXml" ds:itemID="{ECF80B0D-D36D-4E71-A265-C50A66E0367E}"/>
</file>

<file path=customXml/itemProps5.xml><?xml version="1.0" encoding="utf-8"?>
<ds:datastoreItem xmlns:ds="http://schemas.openxmlformats.org/officeDocument/2006/customXml" ds:itemID="{A8D717A6-4C63-44CC-BB37-42A74F7C3E71}"/>
</file>

<file path=customXml/itemProps6.xml><?xml version="1.0" encoding="utf-8"?>
<ds:datastoreItem xmlns:ds="http://schemas.openxmlformats.org/officeDocument/2006/customXml" ds:itemID="{99210DA1-AC92-4342-A43F-0CFF39F72D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DECISION NC020010 03/01/02 NC10</vt:lpstr>
    </vt:vector>
  </TitlesOfParts>
  <Company>NCDOT</Company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Roskam</dc:creator>
  <cp:lastModifiedBy>Canales, Theresa A</cp:lastModifiedBy>
  <cp:revision>4</cp:revision>
  <cp:lastPrinted>2012-01-09T21:39:00Z</cp:lastPrinted>
  <dcterms:created xsi:type="dcterms:W3CDTF">2014-02-21T22:09:00Z</dcterms:created>
  <dcterms:modified xsi:type="dcterms:W3CDTF">2017-11-15T15:18:00Z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10300</vt:r8>
  </property>
  <property fmtid="{D5CDD505-2E9C-101B-9397-08002B2CF9AE}" pid="3" name="_dlc_DocIdItemGuid">
    <vt:lpwstr>39886c50-351e-456f-ac91-ae40ef77aa6c</vt:lpwstr>
  </property>
  <property fmtid="{D5CDD505-2E9C-101B-9397-08002B2CF9AE}" pid="5" name="ContentTypeId">
    <vt:lpwstr>0x010100B87C9378A4E4F943AD77D3B768D40520</vt:lpwstr>
  </property>
</Properties>
</file>